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6E245" w14:textId="0C0C2870" w:rsidR="00A52C64" w:rsidRDefault="00C353FB" w:rsidP="00C353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How to </w:t>
      </w:r>
      <w:r w:rsidR="00813BF0">
        <w:rPr>
          <w:b/>
          <w:bCs/>
          <w:sz w:val="28"/>
          <w:szCs w:val="28"/>
        </w:rPr>
        <w:t>purchase a booth</w:t>
      </w:r>
      <w:r>
        <w:rPr>
          <w:b/>
          <w:bCs/>
          <w:sz w:val="28"/>
          <w:szCs w:val="28"/>
        </w:rPr>
        <w:t>/sponsorship</w:t>
      </w:r>
    </w:p>
    <w:p w14:paraId="1777B30F" w14:textId="661CFBF2" w:rsidR="00C353FB" w:rsidRDefault="00C353FB" w:rsidP="00C353FB">
      <w:pPr>
        <w:jc w:val="center"/>
        <w:rPr>
          <w:b/>
          <w:bCs/>
          <w:sz w:val="28"/>
          <w:szCs w:val="28"/>
        </w:rPr>
      </w:pPr>
    </w:p>
    <w:p w14:paraId="00FA6748" w14:textId="3F44CCD8" w:rsidR="00C353FB" w:rsidRDefault="00C353FB" w:rsidP="00CD188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Go to TOI website at </w:t>
      </w:r>
      <w:r w:rsidR="00274DF3">
        <w:rPr>
          <w:sz w:val="24"/>
          <w:szCs w:val="24"/>
        </w:rPr>
        <w:t>www.</w:t>
      </w:r>
      <w:r>
        <w:rPr>
          <w:sz w:val="24"/>
          <w:szCs w:val="24"/>
        </w:rPr>
        <w:t xml:space="preserve">toi.org, scroll down </w:t>
      </w:r>
      <w:r w:rsidR="00274DF3">
        <w:rPr>
          <w:sz w:val="24"/>
          <w:szCs w:val="24"/>
        </w:rPr>
        <w:t>on the main page and review all TOI Conference sponsor, exhibit, advertising options. Cho</w:t>
      </w:r>
      <w:r>
        <w:rPr>
          <w:sz w:val="24"/>
          <w:szCs w:val="24"/>
        </w:rPr>
        <w:t>o</w:t>
      </w:r>
      <w:r w:rsidR="00274DF3">
        <w:rPr>
          <w:sz w:val="24"/>
          <w:szCs w:val="24"/>
        </w:rPr>
        <w:t xml:space="preserve">se the option to purchase and click </w:t>
      </w:r>
      <w:r w:rsidR="00274DF3" w:rsidRPr="00274DF3">
        <w:rPr>
          <w:b/>
          <w:bCs/>
          <w:sz w:val="24"/>
          <w:szCs w:val="24"/>
        </w:rPr>
        <w:t>“claim”</w:t>
      </w:r>
      <w:r w:rsidR="00274DF3">
        <w:rPr>
          <w:sz w:val="24"/>
          <w:szCs w:val="24"/>
        </w:rPr>
        <w:t xml:space="preserve"> </w:t>
      </w:r>
      <w:r w:rsidR="00916188">
        <w:rPr>
          <w:sz w:val="24"/>
          <w:szCs w:val="24"/>
        </w:rPr>
        <w:t>button</w:t>
      </w:r>
      <w:r w:rsidR="00274DF3">
        <w:rPr>
          <w:sz w:val="24"/>
          <w:szCs w:val="24"/>
        </w:rPr>
        <w:t xml:space="preserve"> that corresponds with the option you are </w:t>
      </w:r>
      <w:r w:rsidR="00916188">
        <w:rPr>
          <w:sz w:val="24"/>
          <w:szCs w:val="24"/>
        </w:rPr>
        <w:t>purchasing</w:t>
      </w:r>
      <w:r w:rsidR="00813BF0">
        <w:rPr>
          <w:sz w:val="24"/>
          <w:szCs w:val="24"/>
        </w:rPr>
        <w:t>.</w:t>
      </w:r>
    </w:p>
    <w:p w14:paraId="421A99FF" w14:textId="77777777" w:rsidR="00813BF0" w:rsidRPr="00CD188C" w:rsidRDefault="00813BF0" w:rsidP="00813BF0">
      <w:pPr>
        <w:pStyle w:val="ListParagraph"/>
        <w:rPr>
          <w:sz w:val="24"/>
          <w:szCs w:val="24"/>
        </w:rPr>
      </w:pPr>
    </w:p>
    <w:p w14:paraId="4FE20037" w14:textId="474E7577" w:rsidR="00C353FB" w:rsidRDefault="00C353FB" w:rsidP="00C353F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After clicking </w:t>
      </w:r>
      <w:r w:rsidR="00CD188C">
        <w:rPr>
          <w:sz w:val="24"/>
          <w:szCs w:val="24"/>
        </w:rPr>
        <w:t xml:space="preserve">on the </w:t>
      </w:r>
      <w:r w:rsidR="00813BF0">
        <w:rPr>
          <w:sz w:val="24"/>
          <w:szCs w:val="24"/>
        </w:rPr>
        <w:t>“</w:t>
      </w:r>
      <w:r w:rsidRPr="00813BF0">
        <w:rPr>
          <w:b/>
          <w:bCs/>
          <w:sz w:val="24"/>
          <w:szCs w:val="24"/>
          <w:u w:val="single"/>
        </w:rPr>
        <w:t>claim</w:t>
      </w:r>
      <w:r w:rsidR="00813BF0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="00CD188C">
        <w:rPr>
          <w:sz w:val="24"/>
          <w:szCs w:val="24"/>
        </w:rPr>
        <w:t xml:space="preserve">button, </w:t>
      </w:r>
      <w:r w:rsidR="00274DF3">
        <w:rPr>
          <w:sz w:val="24"/>
          <w:szCs w:val="24"/>
        </w:rPr>
        <w:t>it will take you to another screen that requests the company name and contact person making the purchase.</w:t>
      </w:r>
      <w:r w:rsidR="002033E6" w:rsidRPr="002033E6">
        <w:rPr>
          <w:noProof/>
        </w:rPr>
        <w:t xml:space="preserve"> </w:t>
      </w:r>
      <w:r w:rsidR="002033E6">
        <w:rPr>
          <w:noProof/>
        </w:rPr>
        <w:drawing>
          <wp:inline distT="0" distB="0" distL="0" distR="0" wp14:anchorId="6A17D47F" wp14:editId="3315CD9B">
            <wp:extent cx="5943600" cy="2495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325F0" w14:textId="77777777" w:rsidR="00813BF0" w:rsidRDefault="00813BF0" w:rsidP="00813BF0">
      <w:pPr>
        <w:pStyle w:val="ListParagraph"/>
        <w:rPr>
          <w:sz w:val="24"/>
          <w:szCs w:val="24"/>
        </w:rPr>
      </w:pPr>
    </w:p>
    <w:p w14:paraId="215E6F4E" w14:textId="05E9AFAD" w:rsidR="00813BF0" w:rsidRDefault="00EA647A" w:rsidP="00813BF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688117" wp14:editId="0122D466">
                <wp:simplePos x="0" y="0"/>
                <wp:positionH relativeFrom="column">
                  <wp:posOffset>3724275</wp:posOffset>
                </wp:positionH>
                <wp:positionV relativeFrom="paragraph">
                  <wp:posOffset>447040</wp:posOffset>
                </wp:positionV>
                <wp:extent cx="182880" cy="182880"/>
                <wp:effectExtent l="0" t="0" r="26670" b="2667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E71224">
                            <a:alpha val="5000"/>
                          </a:srgbClr>
                        </a:solidFill>
                        <a:ln w="18000">
                          <a:solidFill>
                            <a:srgbClr val="E712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CCAD0B" id="Oval 35" o:spid="_x0000_s1026" style="position:absolute;margin-left:293.25pt;margin-top:35.2pt;width:14.4pt;height:1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" fillcolor="#e71224" strokecolor="#e71224" strokeweight=".5mm">
                <v:fill opacity="3341f"/>
                <v:stroke joinstyle="miter"/>
              </v:oval>
            </w:pict>
          </mc:Fallback>
        </mc:AlternateContent>
      </w:r>
      <w:r w:rsidR="00C353FB">
        <w:rPr>
          <w:sz w:val="24"/>
          <w:szCs w:val="24"/>
        </w:rPr>
        <w:t xml:space="preserve">In the first box type in the name of the company, if </w:t>
      </w:r>
      <w:r w:rsidR="00274DF3">
        <w:rPr>
          <w:sz w:val="24"/>
          <w:szCs w:val="24"/>
        </w:rPr>
        <w:t>the</w:t>
      </w:r>
      <w:r w:rsidR="00C353FB">
        <w:rPr>
          <w:sz w:val="24"/>
          <w:szCs w:val="24"/>
        </w:rPr>
        <w:t xml:space="preserve"> company is not </w:t>
      </w:r>
      <w:r w:rsidR="00274DF3">
        <w:rPr>
          <w:sz w:val="24"/>
          <w:szCs w:val="24"/>
        </w:rPr>
        <w:t>currently in the TOI</w:t>
      </w:r>
      <w:r w:rsidR="00C353FB">
        <w:rPr>
          <w:sz w:val="24"/>
          <w:szCs w:val="24"/>
        </w:rPr>
        <w:t xml:space="preserve"> database the system will show </w:t>
      </w:r>
      <w:r w:rsidR="00E12438">
        <w:rPr>
          <w:noProof/>
        </w:rPr>
        <w:drawing>
          <wp:inline distT="0" distB="0" distL="0" distR="0" wp14:anchorId="4AB6FC67" wp14:editId="68FDE716">
            <wp:extent cx="1323975" cy="190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3BF0">
        <w:rPr>
          <w:sz w:val="24"/>
          <w:szCs w:val="24"/>
        </w:rPr>
        <w:t xml:space="preserve">.  </w:t>
      </w:r>
      <w:r w:rsidR="00C353FB">
        <w:rPr>
          <w:sz w:val="24"/>
          <w:szCs w:val="24"/>
        </w:rPr>
        <w:t xml:space="preserve">If this </w:t>
      </w:r>
      <w:r w:rsidR="00274DF3">
        <w:rPr>
          <w:sz w:val="24"/>
          <w:szCs w:val="24"/>
        </w:rPr>
        <w:t>occurs,</w:t>
      </w:r>
      <w:r w:rsidR="00C353FB">
        <w:rPr>
          <w:sz w:val="24"/>
          <w:szCs w:val="24"/>
        </w:rPr>
        <w:t xml:space="preserve"> click on </w:t>
      </w:r>
      <w:r>
        <w:rPr>
          <w:sz w:val="24"/>
          <w:szCs w:val="24"/>
        </w:rPr>
        <w:t xml:space="preserve">the green box </w:t>
      </w:r>
      <w:r w:rsidR="00274DF3">
        <w:rPr>
          <w:sz w:val="24"/>
          <w:szCs w:val="24"/>
        </w:rPr>
        <w:t xml:space="preserve">to the right, </w:t>
      </w:r>
      <w:r w:rsidR="00CD188C">
        <w:rPr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49187774" wp14:editId="5C5B0E26">
            <wp:extent cx="1943819" cy="187960"/>
            <wp:effectExtent l="0" t="0" r="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9258" cy="19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 w:rsidR="00C353FB">
        <w:rPr>
          <w:sz w:val="24"/>
          <w:szCs w:val="24"/>
        </w:rPr>
        <w:t xml:space="preserve">and type in the company name, address, city, state, zip code and click </w:t>
      </w:r>
      <w:r w:rsidR="00464E59">
        <w:rPr>
          <w:noProof/>
        </w:rPr>
        <w:drawing>
          <wp:inline distT="0" distB="0" distL="0" distR="0" wp14:anchorId="5441D8F1" wp14:editId="3611689F">
            <wp:extent cx="470439" cy="175895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342" cy="179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3BF0">
        <w:rPr>
          <w:sz w:val="24"/>
          <w:szCs w:val="24"/>
        </w:rPr>
        <w:t>at the bottom of the screen.</w:t>
      </w:r>
      <w:r w:rsidR="00C353FB">
        <w:rPr>
          <w:sz w:val="24"/>
          <w:szCs w:val="24"/>
        </w:rPr>
        <w:t xml:space="preserve"> </w:t>
      </w:r>
    </w:p>
    <w:p w14:paraId="7880E4FF" w14:textId="77777777" w:rsidR="00813BF0" w:rsidRPr="00813BF0" w:rsidRDefault="00813BF0" w:rsidP="00813BF0">
      <w:pPr>
        <w:spacing w:after="0"/>
        <w:rPr>
          <w:sz w:val="24"/>
          <w:szCs w:val="24"/>
        </w:rPr>
      </w:pPr>
    </w:p>
    <w:p w14:paraId="5D49D786" w14:textId="3C77412E" w:rsidR="00C353FB" w:rsidRDefault="00EA647A" w:rsidP="00C353F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72A8F2" wp14:editId="75B481E0">
                <wp:simplePos x="0" y="0"/>
                <wp:positionH relativeFrom="column">
                  <wp:posOffset>2249170</wp:posOffset>
                </wp:positionH>
                <wp:positionV relativeFrom="paragraph">
                  <wp:posOffset>864870</wp:posOffset>
                </wp:positionV>
                <wp:extent cx="182880" cy="182880"/>
                <wp:effectExtent l="0" t="0" r="26670" b="2667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E71224">
                            <a:alpha val="5000"/>
                          </a:srgbClr>
                        </a:solidFill>
                        <a:ln w="18000">
                          <a:solidFill>
                            <a:srgbClr val="E712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614616" id="Oval 24" o:spid="_x0000_s1026" style="position:absolute;margin-left:177.1pt;margin-top:68.1pt;width:14.4pt;height:14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" fillcolor="#e71224" strokecolor="#e71224" strokeweight=".5mm">
                <v:fill opacity="3341f"/>
                <v:stroke joinstyle="miter"/>
              </v:oval>
            </w:pict>
          </mc:Fallback>
        </mc:AlternateContent>
      </w:r>
      <w:r w:rsidR="00274DF3">
        <w:rPr>
          <w:sz w:val="24"/>
          <w:szCs w:val="24"/>
        </w:rPr>
        <w:t>After</w:t>
      </w:r>
      <w:r w:rsidR="00C353FB">
        <w:rPr>
          <w:sz w:val="24"/>
          <w:szCs w:val="24"/>
        </w:rPr>
        <w:t xml:space="preserve"> the company is </w:t>
      </w:r>
      <w:r w:rsidR="00274DF3">
        <w:rPr>
          <w:sz w:val="24"/>
          <w:szCs w:val="24"/>
        </w:rPr>
        <w:t xml:space="preserve">displayed </w:t>
      </w:r>
      <w:r w:rsidR="00C353FB">
        <w:rPr>
          <w:sz w:val="24"/>
          <w:szCs w:val="24"/>
        </w:rPr>
        <w:t xml:space="preserve">in the first box, </w:t>
      </w:r>
      <w:r w:rsidR="00274DF3">
        <w:rPr>
          <w:sz w:val="24"/>
          <w:szCs w:val="24"/>
        </w:rPr>
        <w:t xml:space="preserve">complete </w:t>
      </w:r>
      <w:r w:rsidR="00C353FB">
        <w:rPr>
          <w:sz w:val="24"/>
          <w:szCs w:val="24"/>
        </w:rPr>
        <w:t xml:space="preserve">the second box </w:t>
      </w:r>
      <w:r w:rsidR="00274DF3">
        <w:rPr>
          <w:sz w:val="24"/>
          <w:szCs w:val="24"/>
        </w:rPr>
        <w:t>with</w:t>
      </w:r>
      <w:r w:rsidR="00C353FB">
        <w:rPr>
          <w:sz w:val="24"/>
          <w:szCs w:val="24"/>
        </w:rPr>
        <w:t xml:space="preserve"> the </w:t>
      </w:r>
      <w:r w:rsidR="00274DF3">
        <w:rPr>
          <w:sz w:val="24"/>
          <w:szCs w:val="24"/>
        </w:rPr>
        <w:t xml:space="preserve">contact information of the individual </w:t>
      </w:r>
      <w:r w:rsidR="00C353FB">
        <w:rPr>
          <w:sz w:val="24"/>
          <w:szCs w:val="24"/>
        </w:rPr>
        <w:t xml:space="preserve">who is </w:t>
      </w:r>
      <w:r w:rsidR="00274DF3">
        <w:rPr>
          <w:sz w:val="24"/>
          <w:szCs w:val="24"/>
        </w:rPr>
        <w:t>completing the purchase. If this individual is not already registered as a company representative in the TOI database,</w:t>
      </w:r>
      <w:r w:rsidR="00C353FB">
        <w:rPr>
          <w:sz w:val="24"/>
          <w:szCs w:val="24"/>
        </w:rPr>
        <w:t xml:space="preserve"> the system will show</w:t>
      </w:r>
      <w:r>
        <w:rPr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647DD7F7" wp14:editId="4AD305C2">
            <wp:extent cx="1323975" cy="19050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53FB">
        <w:rPr>
          <w:sz w:val="24"/>
          <w:szCs w:val="24"/>
        </w:rPr>
        <w:t>. If this happens click on</w:t>
      </w:r>
      <w:r>
        <w:rPr>
          <w:sz w:val="24"/>
          <w:szCs w:val="24"/>
        </w:rPr>
        <w:t xml:space="preserve"> the green box</w:t>
      </w:r>
      <w:r w:rsidR="00274DF3">
        <w:rPr>
          <w:sz w:val="24"/>
          <w:szCs w:val="24"/>
        </w:rPr>
        <w:t xml:space="preserve"> to the right,</w:t>
      </w:r>
      <w:r>
        <w:rPr>
          <w:noProof/>
        </w:rPr>
        <w:drawing>
          <wp:inline distT="0" distB="0" distL="0" distR="0" wp14:anchorId="5F5EAE93" wp14:editId="4E5C354A">
            <wp:extent cx="1943819" cy="187960"/>
            <wp:effectExtent l="0" t="0" r="0" b="254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9258" cy="19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53FB">
        <w:rPr>
          <w:sz w:val="24"/>
          <w:szCs w:val="24"/>
        </w:rPr>
        <w:t xml:space="preserve"> </w:t>
      </w:r>
      <w:r w:rsidR="00CD188C">
        <w:rPr>
          <w:sz w:val="24"/>
          <w:szCs w:val="24"/>
        </w:rPr>
        <w:t xml:space="preserve"> </w:t>
      </w:r>
      <w:r w:rsidR="00C353FB">
        <w:rPr>
          <w:sz w:val="24"/>
          <w:szCs w:val="24"/>
        </w:rPr>
        <w:t xml:space="preserve">and </w:t>
      </w:r>
      <w:r w:rsidR="00274DF3">
        <w:rPr>
          <w:sz w:val="24"/>
          <w:szCs w:val="24"/>
        </w:rPr>
        <w:t>type in</w:t>
      </w:r>
      <w:r w:rsidR="00C353FB">
        <w:rPr>
          <w:sz w:val="24"/>
          <w:szCs w:val="24"/>
        </w:rPr>
        <w:t xml:space="preserve"> first </w:t>
      </w:r>
      <w:r w:rsidR="00274DF3">
        <w:rPr>
          <w:sz w:val="24"/>
          <w:szCs w:val="24"/>
        </w:rPr>
        <w:t>and</w:t>
      </w:r>
      <w:r w:rsidR="00C353FB">
        <w:rPr>
          <w:sz w:val="24"/>
          <w:szCs w:val="24"/>
        </w:rPr>
        <w:t xml:space="preserve"> last name, organization (your company), address, city, state, zip code, email and click </w:t>
      </w:r>
      <w:r w:rsidR="00464E59">
        <w:rPr>
          <w:noProof/>
        </w:rPr>
        <w:drawing>
          <wp:inline distT="0" distB="0" distL="0" distR="0" wp14:anchorId="70055FA1" wp14:editId="0D630B22">
            <wp:extent cx="368060" cy="21018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4683" cy="213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3BF0">
        <w:rPr>
          <w:sz w:val="24"/>
          <w:szCs w:val="24"/>
        </w:rPr>
        <w:t>at the bottom of the screen</w:t>
      </w:r>
      <w:r w:rsidR="00C353FB">
        <w:rPr>
          <w:sz w:val="24"/>
          <w:szCs w:val="24"/>
        </w:rPr>
        <w:t>.</w:t>
      </w:r>
    </w:p>
    <w:p w14:paraId="63FC1CD8" w14:textId="77777777" w:rsidR="00813BF0" w:rsidRPr="00813BF0" w:rsidRDefault="00813BF0" w:rsidP="00813BF0">
      <w:pPr>
        <w:spacing w:after="0"/>
        <w:rPr>
          <w:sz w:val="24"/>
          <w:szCs w:val="24"/>
        </w:rPr>
      </w:pPr>
    </w:p>
    <w:p w14:paraId="5B8C33E5" w14:textId="777AEA84" w:rsidR="00C353FB" w:rsidRDefault="00EE0153" w:rsidP="00C353F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After the company name is in the first box and </w:t>
      </w:r>
      <w:r w:rsidR="00274DF3">
        <w:rPr>
          <w:sz w:val="24"/>
          <w:szCs w:val="24"/>
        </w:rPr>
        <w:t>the name of the individual making the purchase</w:t>
      </w:r>
      <w:r>
        <w:rPr>
          <w:sz w:val="24"/>
          <w:szCs w:val="24"/>
        </w:rPr>
        <w:t xml:space="preserve"> is in the second box, click </w:t>
      </w:r>
      <w:r w:rsidR="00813BF0">
        <w:rPr>
          <w:noProof/>
        </w:rPr>
        <w:drawing>
          <wp:inline distT="0" distB="0" distL="0" distR="0" wp14:anchorId="3AA96368" wp14:editId="0F5765CD">
            <wp:extent cx="695325" cy="3524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3BF0">
        <w:rPr>
          <w:sz w:val="24"/>
          <w:szCs w:val="24"/>
        </w:rPr>
        <w:t xml:space="preserve"> </w:t>
      </w:r>
      <w:r w:rsidR="00CD188C">
        <w:rPr>
          <w:sz w:val="24"/>
          <w:szCs w:val="24"/>
        </w:rPr>
        <w:t>on the bottom right of the screen</w:t>
      </w:r>
      <w:r>
        <w:rPr>
          <w:sz w:val="24"/>
          <w:szCs w:val="24"/>
        </w:rPr>
        <w:t>.</w:t>
      </w:r>
    </w:p>
    <w:p w14:paraId="4D5D0F15" w14:textId="77777777" w:rsidR="00813BF0" w:rsidRPr="00813BF0" w:rsidRDefault="00813BF0" w:rsidP="00813BF0">
      <w:pPr>
        <w:spacing w:after="0"/>
        <w:rPr>
          <w:sz w:val="24"/>
          <w:szCs w:val="24"/>
        </w:rPr>
      </w:pPr>
    </w:p>
    <w:p w14:paraId="740D29E5" w14:textId="63533F6F" w:rsidR="00EE0153" w:rsidRDefault="00EE0153" w:rsidP="00813BF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next screen is a review of your purchase. </w:t>
      </w:r>
      <w:r w:rsidR="00274DF3">
        <w:rPr>
          <w:sz w:val="24"/>
          <w:szCs w:val="24"/>
        </w:rPr>
        <w:t xml:space="preserve">To include: </w:t>
      </w:r>
      <w:r>
        <w:rPr>
          <w:sz w:val="24"/>
          <w:szCs w:val="24"/>
        </w:rPr>
        <w:t xml:space="preserve"> item </w:t>
      </w:r>
      <w:r w:rsidR="00274DF3">
        <w:rPr>
          <w:sz w:val="24"/>
          <w:szCs w:val="24"/>
        </w:rPr>
        <w:t xml:space="preserve">(s) </w:t>
      </w:r>
      <w:r>
        <w:rPr>
          <w:sz w:val="24"/>
          <w:szCs w:val="24"/>
        </w:rPr>
        <w:t xml:space="preserve">you are purchasing the quantity, </w:t>
      </w:r>
      <w:r w:rsidR="00274DF3">
        <w:rPr>
          <w:sz w:val="24"/>
          <w:szCs w:val="24"/>
        </w:rPr>
        <w:t xml:space="preserve">individual </w:t>
      </w:r>
      <w:r>
        <w:rPr>
          <w:sz w:val="24"/>
          <w:szCs w:val="24"/>
        </w:rPr>
        <w:t xml:space="preserve">item price and total </w:t>
      </w:r>
      <w:r w:rsidR="00274DF3">
        <w:rPr>
          <w:sz w:val="24"/>
          <w:szCs w:val="24"/>
        </w:rPr>
        <w:t>amount</w:t>
      </w:r>
      <w:r>
        <w:rPr>
          <w:sz w:val="24"/>
          <w:szCs w:val="24"/>
        </w:rPr>
        <w:t xml:space="preserve">. </w:t>
      </w:r>
      <w:r w:rsidR="00274DF3">
        <w:rPr>
          <w:sz w:val="24"/>
          <w:szCs w:val="24"/>
        </w:rPr>
        <w:t xml:space="preserve">After </w:t>
      </w:r>
      <w:r>
        <w:rPr>
          <w:sz w:val="24"/>
          <w:szCs w:val="24"/>
        </w:rPr>
        <w:t xml:space="preserve">review </w:t>
      </w:r>
      <w:r w:rsidR="00274DF3">
        <w:rPr>
          <w:sz w:val="24"/>
          <w:szCs w:val="24"/>
        </w:rPr>
        <w:t>of the</w:t>
      </w:r>
      <w:r>
        <w:rPr>
          <w:sz w:val="24"/>
          <w:szCs w:val="24"/>
        </w:rPr>
        <w:t xml:space="preserve"> </w:t>
      </w:r>
      <w:r w:rsidR="00CD188C">
        <w:rPr>
          <w:sz w:val="24"/>
          <w:szCs w:val="24"/>
        </w:rPr>
        <w:t xml:space="preserve">purchase, </w:t>
      </w:r>
      <w:r>
        <w:rPr>
          <w:sz w:val="24"/>
          <w:szCs w:val="24"/>
        </w:rPr>
        <w:t xml:space="preserve">click </w:t>
      </w:r>
      <w:r w:rsidR="00813BF0">
        <w:rPr>
          <w:noProof/>
        </w:rPr>
        <w:drawing>
          <wp:inline distT="0" distB="0" distL="0" distR="0" wp14:anchorId="1956D301" wp14:editId="32E9899B">
            <wp:extent cx="933450" cy="2952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3BF0">
        <w:rPr>
          <w:sz w:val="24"/>
          <w:szCs w:val="24"/>
        </w:rPr>
        <w:t xml:space="preserve"> </w:t>
      </w:r>
      <w:r w:rsidR="00CD188C">
        <w:rPr>
          <w:sz w:val="24"/>
          <w:szCs w:val="24"/>
        </w:rPr>
        <w:t>at the bottom right of the screen</w:t>
      </w:r>
      <w:r>
        <w:rPr>
          <w:sz w:val="24"/>
          <w:szCs w:val="24"/>
        </w:rPr>
        <w:t>.</w:t>
      </w:r>
      <w:r w:rsidR="00274DF3">
        <w:rPr>
          <w:sz w:val="24"/>
          <w:szCs w:val="24"/>
        </w:rPr>
        <w:t xml:space="preserve"> If changes are needed of the purchase, </w:t>
      </w:r>
    </w:p>
    <w:p w14:paraId="63E288AA" w14:textId="77777777" w:rsidR="00813BF0" w:rsidRPr="00813BF0" w:rsidRDefault="00813BF0" w:rsidP="00813BF0">
      <w:pPr>
        <w:spacing w:after="0"/>
        <w:rPr>
          <w:sz w:val="24"/>
          <w:szCs w:val="24"/>
        </w:rPr>
      </w:pPr>
    </w:p>
    <w:p w14:paraId="14090605" w14:textId="76B07DAE" w:rsidR="00E12438" w:rsidRDefault="003F6767" w:rsidP="003F676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The final screen is the confirmation/payment screen</w:t>
      </w:r>
      <w:r w:rsidR="00E12438">
        <w:rPr>
          <w:noProof/>
        </w:rPr>
        <w:drawing>
          <wp:inline distT="0" distB="0" distL="0" distR="0" wp14:anchorId="49627CA7" wp14:editId="14CDCB67">
            <wp:extent cx="3629025" cy="2790825"/>
            <wp:effectExtent l="0" t="0" r="9525" b="9525"/>
            <wp:docPr id="11" name="Picture 1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, email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44175" cy="280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7100E" w14:textId="77777777" w:rsidR="00C26A64" w:rsidRPr="00C26A64" w:rsidRDefault="00C26A64" w:rsidP="00C26A64">
      <w:pPr>
        <w:pStyle w:val="ListParagraph"/>
        <w:rPr>
          <w:sz w:val="24"/>
          <w:szCs w:val="24"/>
        </w:rPr>
      </w:pPr>
    </w:p>
    <w:p w14:paraId="6BD260C3" w14:textId="75353E8E" w:rsidR="00C26A64" w:rsidRPr="00C378C1" w:rsidRDefault="00C26A64" w:rsidP="00C26A64">
      <w:pPr>
        <w:pStyle w:val="ListParagraph"/>
        <w:rPr>
          <w:b/>
          <w:bCs/>
          <w:i/>
          <w:iCs/>
          <w:sz w:val="24"/>
          <w:szCs w:val="24"/>
        </w:rPr>
      </w:pPr>
      <w:r w:rsidRPr="00C378C1">
        <w:rPr>
          <w:b/>
          <w:bCs/>
          <w:i/>
          <w:iCs/>
          <w:sz w:val="24"/>
          <w:szCs w:val="24"/>
        </w:rPr>
        <w:t>*Please note if a billing address is not entered you will not be able to proceed*</w:t>
      </w:r>
    </w:p>
    <w:p w14:paraId="3938AB1C" w14:textId="77777777" w:rsidR="00E12438" w:rsidRPr="00E12438" w:rsidRDefault="00E12438" w:rsidP="00E12438">
      <w:pPr>
        <w:pStyle w:val="ListParagraph"/>
        <w:rPr>
          <w:sz w:val="24"/>
          <w:szCs w:val="24"/>
        </w:rPr>
      </w:pPr>
    </w:p>
    <w:p w14:paraId="1D196B97" w14:textId="4A4C9302" w:rsidR="003F6767" w:rsidRPr="00620088" w:rsidRDefault="00CD188C" w:rsidP="003F676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enter </w:t>
      </w:r>
      <w:r w:rsidR="00E12438">
        <w:rPr>
          <w:sz w:val="24"/>
          <w:szCs w:val="24"/>
        </w:rPr>
        <w:t>or edit the</w:t>
      </w:r>
      <w:r>
        <w:rPr>
          <w:sz w:val="24"/>
          <w:szCs w:val="24"/>
        </w:rPr>
        <w:t xml:space="preserve"> address on this screen, click</w:t>
      </w:r>
      <w:r w:rsidR="00620088">
        <w:rPr>
          <w:noProof/>
        </w:rPr>
        <w:t xml:space="preserve"> </w:t>
      </w:r>
      <w:r w:rsidR="00620088">
        <w:rPr>
          <w:noProof/>
        </w:rPr>
        <w:drawing>
          <wp:inline distT="0" distB="0" distL="0" distR="0" wp14:anchorId="2A1D78A9" wp14:editId="47AAC48F">
            <wp:extent cx="1771650" cy="3143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CDC97" w14:textId="77777777" w:rsidR="00620088" w:rsidRPr="00620088" w:rsidRDefault="00620088" w:rsidP="00620088">
      <w:pPr>
        <w:spacing w:after="0"/>
        <w:rPr>
          <w:sz w:val="24"/>
          <w:szCs w:val="24"/>
        </w:rPr>
      </w:pPr>
    </w:p>
    <w:p w14:paraId="72DDC2DF" w14:textId="63A7FEC9" w:rsidR="00620088" w:rsidRPr="00620088" w:rsidRDefault="00EA647A" w:rsidP="0062008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1CC58C1" wp14:editId="267F6588">
                <wp:simplePos x="0" y="0"/>
                <wp:positionH relativeFrom="column">
                  <wp:posOffset>6254957</wp:posOffset>
                </wp:positionH>
                <wp:positionV relativeFrom="paragraph">
                  <wp:posOffset>365036</wp:posOffset>
                </wp:positionV>
                <wp:extent cx="163440" cy="225360"/>
                <wp:effectExtent l="57150" t="38100" r="27305" b="41910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63440" cy="22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988F7B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7" o:spid="_x0000_s1026" type="#_x0000_t75" style="position:absolute;margin-left:491.8pt;margin-top:28.05pt;width:14.25pt;height:1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">
                <v:imagedata r:id="rId14" o:title=""/>
              </v:shape>
            </w:pict>
          </mc:Fallback>
        </mc:AlternateContent>
      </w:r>
      <w:r w:rsidR="003F6767">
        <w:rPr>
          <w:sz w:val="24"/>
          <w:szCs w:val="24"/>
        </w:rPr>
        <w:t xml:space="preserve">After the address has been entered click on the arrow in the box </w:t>
      </w:r>
      <w:r w:rsidR="00CD188C">
        <w:rPr>
          <w:sz w:val="24"/>
          <w:szCs w:val="24"/>
        </w:rPr>
        <w:t xml:space="preserve">next to </w:t>
      </w:r>
      <w:r w:rsidR="00916188" w:rsidRPr="00916188">
        <w:rPr>
          <w:b/>
          <w:bCs/>
          <w:sz w:val="24"/>
          <w:szCs w:val="24"/>
        </w:rPr>
        <w:t>“</w:t>
      </w:r>
      <w:r w:rsidR="003F6767" w:rsidRPr="00916188">
        <w:rPr>
          <w:b/>
          <w:bCs/>
          <w:sz w:val="24"/>
          <w:szCs w:val="24"/>
        </w:rPr>
        <w:t>post to batch</w:t>
      </w:r>
      <w:r w:rsidR="00916188" w:rsidRPr="00916188">
        <w:rPr>
          <w:b/>
          <w:bCs/>
          <w:sz w:val="24"/>
          <w:szCs w:val="24"/>
        </w:rPr>
        <w:t>”</w:t>
      </w:r>
      <w:r w:rsidR="00916188">
        <w:rPr>
          <w:sz w:val="24"/>
          <w:szCs w:val="24"/>
        </w:rPr>
        <w:t xml:space="preserve"> </w:t>
      </w:r>
      <w:r w:rsidR="003F6767">
        <w:rPr>
          <w:sz w:val="24"/>
          <w:szCs w:val="24"/>
        </w:rPr>
        <w:t xml:space="preserve">and click on the top date. </w:t>
      </w:r>
      <w:r w:rsidR="00620088">
        <w:rPr>
          <w:noProof/>
        </w:rPr>
        <w:drawing>
          <wp:inline distT="0" distB="0" distL="0" distR="0" wp14:anchorId="6DB8B134" wp14:editId="594C97D5">
            <wp:extent cx="5943600" cy="15938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3A993" w14:textId="77777777" w:rsidR="00620088" w:rsidRPr="00620088" w:rsidRDefault="00620088" w:rsidP="00620088">
      <w:pPr>
        <w:pStyle w:val="ListParagraph"/>
        <w:rPr>
          <w:sz w:val="24"/>
          <w:szCs w:val="24"/>
        </w:rPr>
      </w:pPr>
    </w:p>
    <w:p w14:paraId="4229C06A" w14:textId="2C1948B4" w:rsidR="003F6767" w:rsidRPr="00377B46" w:rsidRDefault="003F6767" w:rsidP="003F676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Once clicked, the payment section wi</w:t>
      </w:r>
      <w:r w:rsidR="00916188">
        <w:rPr>
          <w:sz w:val="24"/>
          <w:szCs w:val="24"/>
        </w:rPr>
        <w:t>ll appear, and choose a payment option. To request an invoice, select the Bill Me</w:t>
      </w:r>
      <w:r>
        <w:rPr>
          <w:sz w:val="24"/>
          <w:szCs w:val="24"/>
        </w:rPr>
        <w:t xml:space="preserve">. This will generate an invoice </w:t>
      </w:r>
      <w:r w:rsidR="00916188">
        <w:rPr>
          <w:sz w:val="24"/>
          <w:szCs w:val="24"/>
        </w:rPr>
        <w:t>that will be automatically emailed to the individual making the purchase</w:t>
      </w:r>
      <w:r>
        <w:rPr>
          <w:sz w:val="24"/>
          <w:szCs w:val="24"/>
        </w:rPr>
        <w:t>.</w:t>
      </w:r>
      <w:r w:rsidR="00916188">
        <w:rPr>
          <w:sz w:val="24"/>
          <w:szCs w:val="24"/>
        </w:rPr>
        <w:t xml:space="preserve"> </w:t>
      </w:r>
      <w:r w:rsidR="00916188" w:rsidRPr="00377B46">
        <w:rPr>
          <w:sz w:val="24"/>
          <w:szCs w:val="24"/>
        </w:rPr>
        <w:t>If you pay by credit card an invoice will be emailed to the individual making the purchase.</w:t>
      </w:r>
    </w:p>
    <w:p w14:paraId="0D35F6C3" w14:textId="06E7D7A5" w:rsidR="00620088" w:rsidRPr="00620088" w:rsidRDefault="00620088" w:rsidP="00620088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 wp14:anchorId="074891B6" wp14:editId="060AB283">
            <wp:extent cx="4848225" cy="4476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B1232" w14:textId="77777777" w:rsidR="00620088" w:rsidRPr="00620088" w:rsidRDefault="00620088" w:rsidP="00620088">
      <w:pPr>
        <w:rPr>
          <w:sz w:val="24"/>
          <w:szCs w:val="24"/>
        </w:rPr>
      </w:pPr>
    </w:p>
    <w:p w14:paraId="1571F165" w14:textId="2D996444" w:rsidR="003F6767" w:rsidRPr="003F6767" w:rsidRDefault="003F6767" w:rsidP="003F676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Finally, enter the email you </w:t>
      </w:r>
      <w:r w:rsidR="00916188">
        <w:rPr>
          <w:sz w:val="24"/>
          <w:szCs w:val="24"/>
        </w:rPr>
        <w:t>wish to have the</w:t>
      </w:r>
      <w:r>
        <w:rPr>
          <w:sz w:val="24"/>
          <w:szCs w:val="24"/>
        </w:rPr>
        <w:t xml:space="preserve"> invoice/confirmation to be </w:t>
      </w:r>
      <w:r w:rsidR="00916188">
        <w:rPr>
          <w:sz w:val="24"/>
          <w:szCs w:val="24"/>
        </w:rPr>
        <w:t>emailed</w:t>
      </w:r>
      <w:r>
        <w:rPr>
          <w:sz w:val="24"/>
          <w:szCs w:val="24"/>
        </w:rPr>
        <w:t xml:space="preserve">. Once you have the email entered click on </w:t>
      </w:r>
      <w:r w:rsidR="00620088">
        <w:rPr>
          <w:noProof/>
        </w:rPr>
        <w:drawing>
          <wp:inline distT="0" distB="0" distL="0" distR="0" wp14:anchorId="17457138" wp14:editId="5E153FA4">
            <wp:extent cx="1695450" cy="3714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. After you have submitted your order you will receive the email and you have been registered for a booth/sponsorship.</w:t>
      </w:r>
    </w:p>
    <w:sectPr w:rsidR="003F6767" w:rsidRPr="003F6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01262"/>
    <w:multiLevelType w:val="hybridMultilevel"/>
    <w:tmpl w:val="C9CE9040"/>
    <w:lvl w:ilvl="0" w:tplc="74BA6D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647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FB"/>
    <w:rsid w:val="001A3BDF"/>
    <w:rsid w:val="002033E6"/>
    <w:rsid w:val="00274DF3"/>
    <w:rsid w:val="00377B46"/>
    <w:rsid w:val="003F6767"/>
    <w:rsid w:val="00464E59"/>
    <w:rsid w:val="00620088"/>
    <w:rsid w:val="007F5802"/>
    <w:rsid w:val="00813BF0"/>
    <w:rsid w:val="00916188"/>
    <w:rsid w:val="00A52C64"/>
    <w:rsid w:val="00C26A64"/>
    <w:rsid w:val="00C353FB"/>
    <w:rsid w:val="00C378C1"/>
    <w:rsid w:val="00CD188C"/>
    <w:rsid w:val="00E12438"/>
    <w:rsid w:val="00EA647A"/>
    <w:rsid w:val="00EE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D7C47"/>
  <w15:chartTrackingRefBased/>
  <w15:docId w15:val="{CB124BE8-02A8-4844-9D16-FA15578D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ink/ink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4T20:09:50.61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389 112 24575,'-1'-3'0,"0"-1"0,1 1 0,-1 0 0,0 0 0,-1 0 0,1 0 0,-1 0 0,1 0 0,-1 0 0,0 1 0,0-1 0,0 0 0,0 1 0,0-1 0,-1 1 0,1 0 0,-1 0 0,0 0 0,1 0 0,-1 1 0,0-1 0,-4-1 0,-5-3 0,0 1 0,0 0 0,-1 0 0,-14-2 0,-3 0 0,1 1 0,-1 1 0,-46 0 0,72 5 0,0 0 0,0 0 0,0 1 0,0 0 0,0 0 0,1 0 0,-1 0 0,0 0 0,0 1 0,1 0 0,-1-1 0,1 1 0,-1 1 0,1-1 0,0 0 0,0 1 0,0 0 0,0 0 0,0 0 0,1 0 0,-1 0 0,1 0 0,0 1 0,0-1 0,0 1 0,0-1 0,1 1 0,0 0 0,-1 0 0,0 7 0,-1 10 0,0 0 0,2 1 0,0-1 0,4 38 0,-1-9 0,-2-8 0,2 1 0,9 51 0,-9-83 0,0 0 0,1 0 0,0 0 0,0 0 0,1-1 0,1 1 0,0-1 0,11 16 0,-12-21 0,0 0 0,1 0 0,-1-1 0,1 1 0,0-1 0,1 0 0,-1-1 0,1 0 0,-1 1 0,1-2 0,0 1 0,0-1 0,0 0 0,0 0 0,1 0 0,11 0 0,14 1 0,0-1 0,64-6 0,-92 4 0,0-1 0,0 0 0,0-1 0,-1 1 0,1-1 0,-1 1 0,1-1 0,-1 0 0,0 0 0,0-1 0,1 1 0,-2-1 0,1 1 0,0-1 0,0 0 0,-1 0 0,4-5 0,4-7 0,-1-1 0,11-25 0,-11 21 0,-6 14 0,0-1 0,0 1 0,-1-1 0,0 0 0,-1 1 0,1-1 0,-1 0 0,-1 0 0,1 0 0,-1 0 0,-1-10 0,-2 1 0,0 0 0,-1 0 0,-8-19 0,-11-44 0,20 61-170,-2 0-1,0 0 0,-1 1 1,-1-1-1,0 2 0,-1-1 1,-21-30-1,24 39-6655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Tuenger</dc:creator>
  <cp:keywords/>
  <dc:description/>
  <cp:lastModifiedBy>Teresa Tuenger</cp:lastModifiedBy>
  <cp:revision>11</cp:revision>
  <cp:lastPrinted>2023-01-04T20:15:00Z</cp:lastPrinted>
  <dcterms:created xsi:type="dcterms:W3CDTF">2022-12-28T21:57:00Z</dcterms:created>
  <dcterms:modified xsi:type="dcterms:W3CDTF">2023-02-08T21:39:00Z</dcterms:modified>
</cp:coreProperties>
</file>